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5B" w:rsidRDefault="0032035B" w:rsidP="00655948">
      <w:pPr>
        <w:pStyle w:val="yiv6133529479msoplaintext"/>
        <w:jc w:val="right"/>
        <w:rPr>
          <w:rFonts w:asciiTheme="minorHAnsi" w:hAnsiTheme="minorHAnsi"/>
          <w:b/>
          <w:sz w:val="22"/>
          <w:szCs w:val="22"/>
        </w:rPr>
      </w:pPr>
    </w:p>
    <w:p w:rsidR="00655948" w:rsidRPr="00655948" w:rsidRDefault="00A74CD9" w:rsidP="00655948">
      <w:pPr>
        <w:pStyle w:val="yiv6133529479msoplaintext"/>
        <w:jc w:val="right"/>
        <w:rPr>
          <w:rFonts w:asciiTheme="minorHAnsi" w:hAnsiTheme="minorHAnsi"/>
          <w:b/>
          <w:sz w:val="28"/>
          <w:szCs w:val="28"/>
        </w:rPr>
      </w:pPr>
      <w:r>
        <w:rPr>
          <w:rFonts w:asciiTheme="minorHAnsi" w:hAnsiTheme="minorHAnsi"/>
          <w:b/>
          <w:sz w:val="22"/>
          <w:szCs w:val="22"/>
        </w:rPr>
        <w:t>6th</w:t>
      </w:r>
      <w:r w:rsidR="00280EA6">
        <w:rPr>
          <w:rFonts w:asciiTheme="minorHAnsi" w:hAnsiTheme="minorHAnsi"/>
          <w:b/>
          <w:sz w:val="22"/>
          <w:szCs w:val="22"/>
        </w:rPr>
        <w:t xml:space="preserve"> </w:t>
      </w:r>
      <w:r w:rsidR="00167AE5">
        <w:rPr>
          <w:rFonts w:asciiTheme="minorHAnsi" w:hAnsiTheme="minorHAnsi"/>
          <w:b/>
          <w:sz w:val="22"/>
          <w:szCs w:val="22"/>
        </w:rPr>
        <w:t>APRIL</w:t>
      </w:r>
      <w:r w:rsidR="00655948" w:rsidRPr="00655948">
        <w:rPr>
          <w:rFonts w:asciiTheme="minorHAnsi" w:hAnsiTheme="minorHAnsi"/>
          <w:b/>
          <w:sz w:val="22"/>
          <w:szCs w:val="22"/>
        </w:rPr>
        <w:t xml:space="preserve"> </w:t>
      </w:r>
      <w:r w:rsidR="00655948">
        <w:rPr>
          <w:rFonts w:asciiTheme="minorHAnsi" w:hAnsiTheme="minorHAnsi"/>
          <w:b/>
          <w:sz w:val="22"/>
          <w:szCs w:val="22"/>
        </w:rPr>
        <w:t>2016</w:t>
      </w:r>
    </w:p>
    <w:p w:rsidR="00655948" w:rsidRPr="00655948" w:rsidRDefault="00655948" w:rsidP="00655948">
      <w:pPr>
        <w:jc w:val="center"/>
        <w:rPr>
          <w:b/>
          <w:sz w:val="28"/>
          <w:szCs w:val="28"/>
        </w:rPr>
      </w:pPr>
    </w:p>
    <w:p w:rsidR="002D4463" w:rsidRPr="002D4463" w:rsidRDefault="002D4463" w:rsidP="00655948">
      <w:pPr>
        <w:jc w:val="center"/>
        <w:rPr>
          <w:b/>
          <w:sz w:val="28"/>
          <w:szCs w:val="28"/>
        </w:rPr>
      </w:pPr>
      <w:r>
        <w:rPr>
          <w:b/>
          <w:sz w:val="28"/>
          <w:szCs w:val="28"/>
        </w:rPr>
        <w:t>CRANSWICK PLC</w:t>
      </w:r>
      <w:r w:rsidR="00B72531">
        <w:rPr>
          <w:b/>
          <w:sz w:val="28"/>
          <w:szCs w:val="28"/>
        </w:rPr>
        <w:t xml:space="preserve"> NAMED AS HEADLINE SPONSOR FOR FREEDOM FESTIVAL</w:t>
      </w:r>
    </w:p>
    <w:p w:rsidR="002D4463" w:rsidRPr="00C97C7C" w:rsidRDefault="002D4463" w:rsidP="00040E60">
      <w:pPr>
        <w:jc w:val="both"/>
      </w:pPr>
      <w:r w:rsidRPr="00C97C7C">
        <w:t>Cranswick plc has been announced as headline sponsor of Hull’s Freedom Festival for the next three years.</w:t>
      </w:r>
    </w:p>
    <w:p w:rsidR="002D4463" w:rsidRPr="00C97C7C" w:rsidRDefault="002D4463" w:rsidP="00040E60">
      <w:pPr>
        <w:jc w:val="both"/>
      </w:pPr>
      <w:r w:rsidRPr="00C97C7C">
        <w:t xml:space="preserve">The food producer and supplier, which employs more than 8,000 people in the East Riding, is extending its support of Hull’s biggest arts and culture event after sponsoring the Bridge Stage at the festival last year.  </w:t>
      </w:r>
      <w:r w:rsidR="00C566DF" w:rsidRPr="00C97C7C">
        <w:t xml:space="preserve">Its Chief Executive said the long-term partnership </w:t>
      </w:r>
      <w:r w:rsidR="00C97C7C" w:rsidRPr="00C97C7C">
        <w:t>underlined both organisations’</w:t>
      </w:r>
      <w:r w:rsidR="00C566DF" w:rsidRPr="00C97C7C">
        <w:t xml:space="preserve"> shared ambitions regarding social, cultural and economic regeneration of the region. </w:t>
      </w:r>
    </w:p>
    <w:p w:rsidR="001E2C1D" w:rsidRPr="00C97C7C" w:rsidRDefault="00167AE5" w:rsidP="001E2C1D">
      <w:pPr>
        <w:jc w:val="both"/>
      </w:pPr>
      <w:r w:rsidRPr="00C97C7C">
        <w:t xml:space="preserve">Adam Couch, Chief Executive of Cranswick plc </w:t>
      </w:r>
      <w:r w:rsidR="002D4463" w:rsidRPr="00C97C7C">
        <w:t>said: “</w:t>
      </w:r>
      <w:r w:rsidR="001E2C1D" w:rsidRPr="00C97C7C">
        <w:t xml:space="preserve">As one of the region’s largest employers, we have a commitment to our employees and the area they live in.  </w:t>
      </w:r>
      <w:r w:rsidR="00C566DF" w:rsidRPr="00C97C7C">
        <w:rPr>
          <w:rFonts w:eastAsia="Times New Roman" w:cs="Helvetica"/>
          <w:lang w:eastAsia="en-GB"/>
        </w:rPr>
        <w:t>Cranswick’s beliefs mirror those of Freedom Festival; w</w:t>
      </w:r>
      <w:r w:rsidR="001E2C1D" w:rsidRPr="00C97C7C">
        <w:rPr>
          <w:rFonts w:eastAsia="Times New Roman" w:cs="Helvetica"/>
          <w:lang w:eastAsia="en-GB"/>
        </w:rPr>
        <w:t>e are passionate about engaging and connecting with the local community to support long-term regeneration</w:t>
      </w:r>
      <w:r w:rsidR="00C97C7C" w:rsidRPr="00C97C7C">
        <w:rPr>
          <w:rFonts w:eastAsia="Times New Roman" w:cs="Helvetica"/>
          <w:lang w:eastAsia="en-GB"/>
        </w:rPr>
        <w:t>.</w:t>
      </w:r>
    </w:p>
    <w:p w:rsidR="00040E60" w:rsidRPr="00C97C7C" w:rsidRDefault="00040E60" w:rsidP="00040E60">
      <w:pPr>
        <w:jc w:val="both"/>
        <w:rPr>
          <w:rFonts w:eastAsia="Times New Roman" w:cs="Helvetica"/>
          <w:lang w:eastAsia="en-GB"/>
        </w:rPr>
      </w:pPr>
      <w:r w:rsidRPr="00C97C7C">
        <w:t>“</w:t>
      </w:r>
      <w:r w:rsidR="00FF0898">
        <w:t>We’re de</w:t>
      </w:r>
      <w:r w:rsidR="00FF0898" w:rsidRPr="00C97C7C">
        <w:t>lighted to be sponsoring Freedom Festival again, and to pledge our support for the next three years.</w:t>
      </w:r>
      <w:r w:rsidR="00FF0898">
        <w:t xml:space="preserve"> </w:t>
      </w:r>
      <w:r w:rsidRPr="00C97C7C">
        <w:t>To be involved in this fantastic event here in Hull is a privilege, and w</w:t>
      </w:r>
      <w:r w:rsidRPr="00C97C7C">
        <w:rPr>
          <w:rFonts w:eastAsia="Times New Roman" w:cs="Helvetica"/>
          <w:lang w:eastAsia="en-GB"/>
        </w:rPr>
        <w:t>e wish the Freedom Festival team great success for the year ahead</w:t>
      </w:r>
      <w:r w:rsidR="00C566DF" w:rsidRPr="00C97C7C">
        <w:rPr>
          <w:rFonts w:eastAsia="Times New Roman" w:cs="Helvetica"/>
          <w:lang w:eastAsia="en-GB"/>
        </w:rPr>
        <w:t xml:space="preserve"> and beyond</w:t>
      </w:r>
      <w:r w:rsidRPr="00C97C7C">
        <w:rPr>
          <w:rFonts w:eastAsia="Times New Roman" w:cs="Helvetica"/>
          <w:lang w:eastAsia="en-GB"/>
        </w:rPr>
        <w:t>.”</w:t>
      </w:r>
    </w:p>
    <w:p w:rsidR="002D4463" w:rsidRPr="00C97C7C" w:rsidRDefault="002D4463" w:rsidP="00655948">
      <w:pPr>
        <w:jc w:val="both"/>
      </w:pPr>
      <w:r w:rsidRPr="00C97C7C">
        <w:t>Jenny Howard-Coombes</w:t>
      </w:r>
      <w:r w:rsidR="002250FD" w:rsidRPr="00C97C7C">
        <w:t>, Executive Director</w:t>
      </w:r>
      <w:r w:rsidRPr="00C97C7C">
        <w:t xml:space="preserve"> of Freedom Festival Arts Trust, the independent charitable organisation behind the festival, said the partnership will help the Trust realise its longer term ambitions post-2016 and 2017.</w:t>
      </w:r>
    </w:p>
    <w:p w:rsidR="002D4463" w:rsidRPr="00C97C7C" w:rsidRDefault="002D4463" w:rsidP="00655948">
      <w:pPr>
        <w:jc w:val="both"/>
      </w:pPr>
      <w:r w:rsidRPr="00C97C7C">
        <w:t xml:space="preserve">She said: “We’re thrilled to confirm Cranswick’s long-term support of the festival.  There will be increased focus and attention on the festival this year and next year around Hull’s status as UK City of Culture. Yet we have a desire and a responsibility to </w:t>
      </w:r>
      <w:r w:rsidR="002250FD" w:rsidRPr="00C97C7C">
        <w:t>look beyond that, ensuring</w:t>
      </w:r>
      <w:r w:rsidRPr="00C97C7C">
        <w:t xml:space="preserve"> that Freedom Festival 2018 is just as successful. </w:t>
      </w:r>
    </w:p>
    <w:p w:rsidR="002D4463" w:rsidRPr="00C97C7C" w:rsidRDefault="00B72531" w:rsidP="00655948">
      <w:pPr>
        <w:jc w:val="both"/>
      </w:pPr>
      <w:r w:rsidRPr="00C97C7C">
        <w:t>“</w:t>
      </w:r>
      <w:r w:rsidR="002D4463" w:rsidRPr="00C97C7C">
        <w:t xml:space="preserve">As a charitable organisation, we rely on the support </w:t>
      </w:r>
      <w:r w:rsidRPr="00C97C7C">
        <w:t xml:space="preserve">of organisations like Cranswick and our other </w:t>
      </w:r>
      <w:r w:rsidR="003E18E1" w:rsidRPr="00C97C7C">
        <w:t xml:space="preserve">sponsors and </w:t>
      </w:r>
      <w:r w:rsidRPr="00C97C7C">
        <w:t xml:space="preserve">partners, </w:t>
      </w:r>
      <w:r w:rsidR="003E18E1" w:rsidRPr="00C97C7C">
        <w:t xml:space="preserve">and of our key funders Hull City Council and Arts Council England. </w:t>
      </w:r>
    </w:p>
    <w:p w:rsidR="003E18E1" w:rsidRPr="00C97C7C" w:rsidRDefault="00B72531" w:rsidP="00655948">
      <w:pPr>
        <w:jc w:val="both"/>
      </w:pPr>
      <w:r w:rsidRPr="00C97C7C">
        <w:t>“Cranswick</w:t>
      </w:r>
      <w:r w:rsidR="002D4463" w:rsidRPr="00C97C7C">
        <w:t xml:space="preserve"> </w:t>
      </w:r>
      <w:r w:rsidR="003E18E1" w:rsidRPr="00C97C7C">
        <w:t>is one of Hull’s biggest employers; they’re a very significant presence in the city and they are fully aligned with our ethos and aims. We’re really looking forward to building on the relationship that began last year.”</w:t>
      </w:r>
    </w:p>
    <w:p w:rsidR="00655948" w:rsidRDefault="00655948" w:rsidP="002D4463"/>
    <w:p w:rsidR="00655948" w:rsidRPr="00145025" w:rsidRDefault="00655948" w:rsidP="00655948">
      <w:pPr>
        <w:contextualSpacing/>
        <w:rPr>
          <w:b/>
          <w:color w:val="FF0000"/>
          <w:sz w:val="20"/>
          <w:szCs w:val="20"/>
        </w:rPr>
      </w:pPr>
      <w:bookmarkStart w:id="0" w:name="_GoBack"/>
      <w:bookmarkEnd w:id="0"/>
    </w:p>
    <w:sectPr w:rsidR="00655948" w:rsidRPr="00145025" w:rsidSect="00394640">
      <w:headerReference w:type="default" r:id="rId7"/>
      <w:footerReference w:type="default" r:id="rId8"/>
      <w:type w:val="continuous"/>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27" w:rsidRDefault="00146527">
      <w:pPr>
        <w:spacing w:after="0" w:line="240" w:lineRule="auto"/>
      </w:pPr>
      <w:r>
        <w:separator/>
      </w:r>
    </w:p>
  </w:endnote>
  <w:endnote w:type="continuationSeparator" w:id="0">
    <w:p w:rsidR="00146527" w:rsidRDefault="0014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9D" w:rsidRDefault="00526B7B" w:rsidP="00B01F9D">
    <w:pPr>
      <w:pStyle w:val="Footer"/>
      <w:jc w:val="center"/>
    </w:pPr>
    <w:r>
      <w:rPr>
        <w:noProof/>
        <w:lang w:eastAsia="en-GB"/>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-238125</wp:posOffset>
          </wp:positionV>
          <wp:extent cx="2087245" cy="497840"/>
          <wp:effectExtent l="25400" t="0" r="0" b="0"/>
          <wp:wrapTight wrapText="bothSides">
            <wp:wrapPolygon edited="0">
              <wp:start x="-263" y="0"/>
              <wp:lineTo x="-263" y="20939"/>
              <wp:lineTo x="21554" y="20939"/>
              <wp:lineTo x="21554" y="0"/>
              <wp:lineTo x="-263"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Picture 1" descr="Macintosh HD:Users:sowdens:Desktop:Freedom Master Logos:Master Freedom Logos:Freedom Logo - You're Invited:Full Colour:Freedom Festival - You're Invited.jpg"/>
                  <pic:cNvPicPr>
                    <a:picLocks noChangeAspect="1" noChangeArrowheads="1"/>
                  </pic:cNvPicPr>
                </pic:nvPicPr>
                <pic:blipFill>
                  <a:blip r:embed="rId1"/>
                  <a:srcRect/>
                  <a:stretch>
                    <a:fillRect/>
                  </a:stretch>
                </pic:blipFill>
                <pic:spPr bwMode="auto">
                  <a:xfrm>
                    <a:off x="0" y="0"/>
                    <a:ext cx="2087245" cy="4978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-466725</wp:posOffset>
          </wp:positionV>
          <wp:extent cx="972820" cy="863600"/>
          <wp:effectExtent l="25400" t="0" r="0" b="0"/>
          <wp:wrapTight wrapText="bothSides">
            <wp:wrapPolygon edited="0">
              <wp:start x="-564" y="0"/>
              <wp:lineTo x="-564" y="20965"/>
              <wp:lineTo x="21431" y="20965"/>
              <wp:lineTo x="21431" y="0"/>
              <wp:lineTo x="-564" y="0"/>
            </wp:wrapPolygon>
          </wp:wrapTight>
          <wp:docPr id="6" name="Picture 6" descr="Macintosh HD:Users:sowdens:Desktop:Screen Shot 2016-02-05 at 15.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wdens:Desktop:Screen Shot 2016-02-05 at 15.12.41.png"/>
                  <pic:cNvPicPr>
                    <a:picLocks noChangeAspect="1" noChangeArrowheads="1"/>
                  </pic:cNvPicPr>
                </pic:nvPicPr>
                <pic:blipFill>
                  <a:blip r:embed="rId2"/>
                  <a:srcRect/>
                  <a:stretch>
                    <a:fillRect/>
                  </a:stretch>
                </pic:blipFill>
                <pic:spPr bwMode="auto">
                  <a:xfrm>
                    <a:off x="0" y="0"/>
                    <a:ext cx="972820" cy="863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27" w:rsidRDefault="00146527">
      <w:pPr>
        <w:spacing w:after="0" w:line="240" w:lineRule="auto"/>
      </w:pPr>
      <w:r>
        <w:separator/>
      </w:r>
    </w:p>
  </w:footnote>
  <w:footnote w:type="continuationSeparator" w:id="0">
    <w:p w:rsidR="00146527" w:rsidRDefault="00146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9D" w:rsidRDefault="00655948" w:rsidP="00655948">
    <w:pPr>
      <w:pStyle w:val="Header"/>
      <w:tabs>
        <w:tab w:val="clear" w:pos="4320"/>
        <w:tab w:val="clear" w:pos="8640"/>
        <w:tab w:val="left" w:pos="5472"/>
        <w:tab w:val="left" w:pos="6112"/>
      </w:tabs>
    </w:pPr>
    <w:r>
      <w:rPr>
        <w:b/>
        <w:noProof/>
        <w:sz w:val="28"/>
        <w:szCs w:val="28"/>
        <w:lang w:eastAsia="en-GB"/>
      </w:rPr>
      <w:drawing>
        <wp:anchor distT="0" distB="0" distL="114300" distR="114300" simplePos="0" relativeHeight="251662336" behindDoc="1" locked="0" layoutInCell="1" allowOverlap="1" wp14:anchorId="039F901E" wp14:editId="1B688C31">
          <wp:simplePos x="0" y="0"/>
          <wp:positionH relativeFrom="column">
            <wp:posOffset>4365625</wp:posOffset>
          </wp:positionH>
          <wp:positionV relativeFrom="paragraph">
            <wp:posOffset>-228600</wp:posOffset>
          </wp:positionV>
          <wp:extent cx="1843405" cy="490220"/>
          <wp:effectExtent l="0" t="0" r="4445" b="5080"/>
          <wp:wrapNone/>
          <wp:docPr id="2" name="Picture 2" descr="Freedom Festiva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dom Festival - Hu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9D">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538F"/>
    <w:multiLevelType w:val="hybridMultilevel"/>
    <w:tmpl w:val="133AD440"/>
    <w:lvl w:ilvl="0" w:tplc="712C2E48">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0F7326"/>
    <w:multiLevelType w:val="hybridMultilevel"/>
    <w:tmpl w:val="7B609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6F50"/>
    <w:multiLevelType w:val="hybridMultilevel"/>
    <w:tmpl w:val="C628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2079"/>
    <w:multiLevelType w:val="hybridMultilevel"/>
    <w:tmpl w:val="104C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74173"/>
    <w:multiLevelType w:val="hybridMultilevel"/>
    <w:tmpl w:val="133AD440"/>
    <w:lvl w:ilvl="0" w:tplc="712C2E4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B1042A"/>
    <w:multiLevelType w:val="hybridMultilevel"/>
    <w:tmpl w:val="E410BCD0"/>
    <w:lvl w:ilvl="0" w:tplc="712C2E4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F3478D"/>
    <w:multiLevelType w:val="hybridMultilevel"/>
    <w:tmpl w:val="7B609DF0"/>
    <w:lvl w:ilvl="0" w:tplc="0809000F">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D0398"/>
    <w:multiLevelType w:val="hybridMultilevel"/>
    <w:tmpl w:val="31C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81857"/>
    <w:multiLevelType w:val="hybridMultilevel"/>
    <w:tmpl w:val="364AFF14"/>
    <w:lvl w:ilvl="0" w:tplc="381E27F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706FA7"/>
    <w:multiLevelType w:val="hybridMultilevel"/>
    <w:tmpl w:val="2CE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D5A46"/>
    <w:multiLevelType w:val="hybridMultilevel"/>
    <w:tmpl w:val="FD147C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Symbo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Symbol"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C6C0920"/>
    <w:multiLevelType w:val="hybridMultilevel"/>
    <w:tmpl w:val="8834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0"/>
  </w:num>
  <w:num w:numId="6">
    <w:abstractNumId w:val="11"/>
  </w:num>
  <w:num w:numId="7">
    <w:abstractNumId w:val="0"/>
  </w:num>
  <w:num w:numId="8">
    <w:abstractNumId w:val="1"/>
  </w:num>
  <w:num w:numId="9">
    <w:abstractNumId w:val="6"/>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9D"/>
    <w:rsid w:val="00040E60"/>
    <w:rsid w:val="000536D9"/>
    <w:rsid w:val="00146527"/>
    <w:rsid w:val="00167AE5"/>
    <w:rsid w:val="001E2C1D"/>
    <w:rsid w:val="002250FD"/>
    <w:rsid w:val="00280EA6"/>
    <w:rsid w:val="002C0AA6"/>
    <w:rsid w:val="002D4463"/>
    <w:rsid w:val="0031588B"/>
    <w:rsid w:val="0032035B"/>
    <w:rsid w:val="003E18E1"/>
    <w:rsid w:val="004749FD"/>
    <w:rsid w:val="004E03AD"/>
    <w:rsid w:val="00526B7B"/>
    <w:rsid w:val="00587AA3"/>
    <w:rsid w:val="00655948"/>
    <w:rsid w:val="00807F2D"/>
    <w:rsid w:val="00850C45"/>
    <w:rsid w:val="00957536"/>
    <w:rsid w:val="00A74CD9"/>
    <w:rsid w:val="00AA1C53"/>
    <w:rsid w:val="00B01F9D"/>
    <w:rsid w:val="00B72531"/>
    <w:rsid w:val="00C566DF"/>
    <w:rsid w:val="00C97C7C"/>
    <w:rsid w:val="00D64AE2"/>
    <w:rsid w:val="00FF08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533079-8FA7-43EB-BA24-740A5F4C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F9D"/>
    <w:pPr>
      <w:tabs>
        <w:tab w:val="center" w:pos="4320"/>
        <w:tab w:val="right" w:pos="8640"/>
      </w:tabs>
    </w:pPr>
  </w:style>
  <w:style w:type="character" w:customStyle="1" w:styleId="HeaderChar">
    <w:name w:val="Header Char"/>
    <w:basedOn w:val="DefaultParagraphFont"/>
    <w:link w:val="Header"/>
    <w:uiPriority w:val="99"/>
    <w:rsid w:val="00B01F9D"/>
  </w:style>
  <w:style w:type="paragraph" w:styleId="Footer">
    <w:name w:val="footer"/>
    <w:basedOn w:val="Normal"/>
    <w:link w:val="FooterChar"/>
    <w:uiPriority w:val="99"/>
    <w:unhideWhenUsed/>
    <w:rsid w:val="00B01F9D"/>
    <w:pPr>
      <w:tabs>
        <w:tab w:val="center" w:pos="4320"/>
        <w:tab w:val="right" w:pos="8640"/>
      </w:tabs>
    </w:pPr>
  </w:style>
  <w:style w:type="character" w:customStyle="1" w:styleId="FooterChar">
    <w:name w:val="Footer Char"/>
    <w:basedOn w:val="DefaultParagraphFont"/>
    <w:link w:val="Footer"/>
    <w:uiPriority w:val="99"/>
    <w:rsid w:val="00B01F9D"/>
  </w:style>
  <w:style w:type="paragraph" w:styleId="ListParagraph">
    <w:name w:val="List Paragraph"/>
    <w:basedOn w:val="Normal"/>
    <w:uiPriority w:val="34"/>
    <w:qFormat/>
    <w:rsid w:val="00D64AE2"/>
    <w:pPr>
      <w:ind w:left="720"/>
      <w:contextualSpacing/>
    </w:pPr>
  </w:style>
  <w:style w:type="character" w:styleId="Hyperlink">
    <w:name w:val="Hyperlink"/>
    <w:basedOn w:val="DefaultParagraphFont"/>
    <w:uiPriority w:val="99"/>
    <w:semiHidden/>
    <w:unhideWhenUsed/>
    <w:rsid w:val="00D64AE2"/>
    <w:rPr>
      <w:color w:val="0000FF"/>
      <w:u w:val="single"/>
    </w:rPr>
  </w:style>
  <w:style w:type="paragraph" w:customStyle="1" w:styleId="yiv6133529479msoplaintext">
    <w:name w:val="yiv6133529479msoplaintext"/>
    <w:basedOn w:val="Normal"/>
    <w:rsid w:val="00655948"/>
    <w:pPr>
      <w:suppressAutoHyphens/>
      <w:spacing w:before="28" w:after="28" w:line="100" w:lineRule="atLeast"/>
    </w:pPr>
    <w:rPr>
      <w:rFonts w:ascii="Times New Roman" w:eastAsia="Times New Roman" w:hAnsi="Times New Roman" w:cs="Times New Roman"/>
      <w:color w:val="000000"/>
      <w:kern w:val="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19359">
      <w:bodyDiv w:val="1"/>
      <w:marLeft w:val="0"/>
      <w:marRight w:val="0"/>
      <w:marTop w:val="0"/>
      <w:marBottom w:val="0"/>
      <w:divBdr>
        <w:top w:val="none" w:sz="0" w:space="0" w:color="auto"/>
        <w:left w:val="none" w:sz="0" w:space="0" w:color="auto"/>
        <w:bottom w:val="none" w:sz="0" w:space="0" w:color="auto"/>
        <w:right w:val="none" w:sz="0" w:space="0" w:color="auto"/>
      </w:divBdr>
    </w:div>
    <w:div w:id="1707677503">
      <w:bodyDiv w:val="1"/>
      <w:marLeft w:val="0"/>
      <w:marRight w:val="0"/>
      <w:marTop w:val="0"/>
      <w:marBottom w:val="0"/>
      <w:divBdr>
        <w:top w:val="none" w:sz="0" w:space="0" w:color="auto"/>
        <w:left w:val="none" w:sz="0" w:space="0" w:color="auto"/>
        <w:bottom w:val="none" w:sz="0" w:space="0" w:color="auto"/>
        <w:right w:val="none" w:sz="0" w:space="0" w:color="auto"/>
      </w:divBdr>
    </w:div>
    <w:div w:id="1984656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Sowden &amp; Sowden</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Sowden</dc:creator>
  <cp:lastModifiedBy>Olivia Shuttleworth</cp:lastModifiedBy>
  <cp:revision>2</cp:revision>
  <cp:lastPrinted>2016-03-01T08:25:00Z</cp:lastPrinted>
  <dcterms:created xsi:type="dcterms:W3CDTF">2016-04-05T13:42:00Z</dcterms:created>
  <dcterms:modified xsi:type="dcterms:W3CDTF">2016-04-05T13:42:00Z</dcterms:modified>
</cp:coreProperties>
</file>